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A8" w:rsidRDefault="001501A8" w:rsidP="001501A8">
      <w:pPr>
        <w:pStyle w:val="normal-p2"/>
        <w:rPr>
          <w:rStyle w:val="normal-web-c"/>
        </w:rPr>
      </w:pPr>
      <w:r>
        <w:rPr>
          <w:rStyle w:val="normal-web-c"/>
        </w:rPr>
        <w:t>Revision Exercise: Actors and Actions</w:t>
      </w:r>
      <w:bookmarkStart w:id="0" w:name="_GoBack"/>
      <w:bookmarkEnd w:id="0"/>
    </w:p>
    <w:p w:rsidR="001501A8" w:rsidRDefault="001501A8" w:rsidP="001501A8">
      <w:pPr>
        <w:pStyle w:val="normal-p2"/>
      </w:pPr>
      <w:r>
        <w:rPr>
          <w:rStyle w:val="normal-web-c"/>
        </w:rPr>
        <w:t>Use a combination of techniques--naming definite actors, avoiding unnecessary abstractions and nominalizations as subjects, supplying strong verbs, eliminating unnecessary passives, removing interruptions between major sentence elements--to strengthen the following passage.  Change the sentence structure however you like, but keep all the major ideas of the original.  How do your revisions change the writer's voice?</w:t>
      </w:r>
      <w:r>
        <w:rPr>
          <w:rStyle w:val="normal-c"/>
        </w:rPr>
        <w:t xml:space="preserve"> </w:t>
      </w:r>
    </w:p>
    <w:p w:rsidR="001501A8" w:rsidRDefault="001501A8" w:rsidP="001501A8">
      <w:pPr>
        <w:pStyle w:val="normal-p1"/>
        <w:spacing w:line="480" w:lineRule="auto"/>
      </w:pPr>
      <w:r>
        <w:rPr>
          <w:rStyle w:val="normal-c"/>
        </w:rPr>
        <w:t xml:space="preserve">Public funding and preferential legislation that favor improvement in the fuel economy of private automobiles and trucks ought to be opposed by popular opinion.  The cost/load ratio of automobiles and other gas powered private conveyances such as trucks and vans might be vastly improved upon by mass transit options, whose efficiency as people transporters can be up to hundreds of times greater.  Lower maintenance costs and pollution per passenger mile, traffic reduction, and increased safety can also be gained from mass transit systems such as busses and trolleys.  Freight can be handled more economically and with less environmental damage by railroads and even air lines than by trucks.  Excessive amounts of fuel, even allowing for continuing improvements in economy, are burned by trucks, and expensive roadways and interstate highways are increasingly damaged by their overabundant use.  In an era when fuel reserves are threatened, traffic is constantly rising in volume and danger, and infrastructure damage is increasingly common and expensive to repair, use of automobiles and trucks should be curtailed.  Mass transit systems and more efficient ways of moving freight should be encouraged instead by decision-makers.   </w:t>
      </w:r>
    </w:p>
    <w:p w:rsidR="00A94D70" w:rsidRDefault="001501A8" w:rsidP="001501A8">
      <w:pPr>
        <w:spacing w:line="480" w:lineRule="auto"/>
      </w:pPr>
    </w:p>
    <w:sectPr w:rsidR="00A9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A8"/>
    <w:rsid w:val="001501A8"/>
    <w:rsid w:val="00614BF5"/>
    <w:rsid w:val="00D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150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
    <w:name w:val="normal-c"/>
    <w:basedOn w:val="DefaultParagraphFont"/>
    <w:rsid w:val="001501A8"/>
  </w:style>
  <w:style w:type="character" w:customStyle="1" w:styleId="normal-web-c">
    <w:name w:val="normal-_web_-c"/>
    <w:basedOn w:val="DefaultParagraphFont"/>
    <w:rsid w:val="001501A8"/>
  </w:style>
  <w:style w:type="paragraph" w:customStyle="1" w:styleId="normal-p1">
    <w:name w:val="normal-p1"/>
    <w:basedOn w:val="Normal"/>
    <w:rsid w:val="001501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150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
    <w:name w:val="normal-c"/>
    <w:basedOn w:val="DefaultParagraphFont"/>
    <w:rsid w:val="001501A8"/>
  </w:style>
  <w:style w:type="character" w:customStyle="1" w:styleId="normal-web-c">
    <w:name w:val="normal-_web_-c"/>
    <w:basedOn w:val="DefaultParagraphFont"/>
    <w:rsid w:val="001501A8"/>
  </w:style>
  <w:style w:type="paragraph" w:customStyle="1" w:styleId="normal-p1">
    <w:name w:val="normal-p1"/>
    <w:basedOn w:val="Normal"/>
    <w:rsid w:val="00150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1</cp:revision>
  <dcterms:created xsi:type="dcterms:W3CDTF">2016-01-29T17:32:00Z</dcterms:created>
  <dcterms:modified xsi:type="dcterms:W3CDTF">2016-01-29T17:33:00Z</dcterms:modified>
</cp:coreProperties>
</file>